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2" w:type="dxa"/>
        <w:tblInd w:w="108" w:type="dxa"/>
        <w:tblLayout w:type="fixed"/>
        <w:tblLook w:val="04A0"/>
      </w:tblPr>
      <w:tblGrid>
        <w:gridCol w:w="1149"/>
        <w:gridCol w:w="3103"/>
        <w:gridCol w:w="5670"/>
      </w:tblGrid>
      <w:tr w:rsidR="005431A0" w:rsidRPr="005431A0" w:rsidTr="005431A0">
        <w:trPr>
          <w:trHeight w:val="37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7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ind w:left="187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 2</w:t>
            </w:r>
          </w:p>
          <w:p w:rsidR="005431A0" w:rsidRDefault="005431A0" w:rsidP="005431A0">
            <w:pPr>
              <w:spacing w:after="0" w:line="240" w:lineRule="auto"/>
              <w:ind w:left="187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решению </w:t>
            </w: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Совета народных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епутатов</w:t>
            </w:r>
          </w:p>
          <w:p w:rsidR="005431A0" w:rsidRPr="005431A0" w:rsidRDefault="005431A0" w:rsidP="005431A0">
            <w:pPr>
              <w:spacing w:after="0" w:line="240" w:lineRule="auto"/>
              <w:ind w:left="187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от  .2017 №</w:t>
            </w:r>
          </w:p>
        </w:tc>
      </w:tr>
      <w:tr w:rsidR="005431A0" w:rsidRPr="005431A0" w:rsidTr="005431A0">
        <w:trPr>
          <w:trHeight w:val="37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ind w:firstLineChars="1500" w:firstLine="36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1A0" w:rsidRPr="005431A0" w:rsidTr="005431A0">
        <w:trPr>
          <w:trHeight w:val="37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ind w:firstLineChars="1500" w:firstLine="36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1A0" w:rsidRPr="005431A0" w:rsidTr="005431A0">
        <w:trPr>
          <w:trHeight w:val="37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ind w:firstLineChars="1500" w:firstLine="36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1A0" w:rsidRPr="005431A0" w:rsidTr="005431A0">
        <w:trPr>
          <w:trHeight w:val="37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ind w:firstLineChars="1500" w:firstLine="36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1A0" w:rsidRPr="005431A0" w:rsidTr="005431A0">
        <w:trPr>
          <w:trHeight w:val="91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Перечень  главных администраторов доходов бюджета сельсовета,  закрепляемые за ними виды (подвиды) доходов бюджета сельсовета</w:t>
            </w:r>
          </w:p>
        </w:tc>
      </w:tr>
      <w:tr w:rsidR="005431A0" w:rsidRPr="005431A0" w:rsidTr="005431A0">
        <w:trPr>
          <w:trHeight w:val="255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431A0" w:rsidRPr="005431A0" w:rsidTr="005431A0">
        <w:trPr>
          <w:trHeight w:val="99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главного администратора</w:t>
            </w:r>
          </w:p>
        </w:tc>
        <w:tc>
          <w:tcPr>
            <w:tcW w:w="3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вида (подвида) доходов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5431A0" w:rsidRPr="005431A0" w:rsidTr="005431A0">
        <w:trPr>
          <w:trHeight w:val="6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031</w:t>
            </w:r>
          </w:p>
        </w:tc>
        <w:tc>
          <w:tcPr>
            <w:tcW w:w="8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Сосновоборского сельсовета</w:t>
            </w:r>
          </w:p>
        </w:tc>
      </w:tr>
      <w:tr w:rsidR="005431A0" w:rsidRPr="005431A0" w:rsidTr="005431A0">
        <w:trPr>
          <w:trHeight w:val="20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1 08 04020 01 1000 110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платежу, в том числе по отмененному))</w:t>
            </w:r>
          </w:p>
        </w:tc>
      </w:tr>
      <w:tr w:rsidR="005431A0" w:rsidRPr="005431A0" w:rsidTr="005431A0">
        <w:trPr>
          <w:trHeight w:val="160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1 08 04020 01 4000 110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(прочие поступления)</w:t>
            </w:r>
          </w:p>
        </w:tc>
      </w:tr>
      <w:tr w:rsidR="005431A0" w:rsidRPr="005431A0" w:rsidTr="005431A0">
        <w:trPr>
          <w:trHeight w:val="162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1 11 05025 10 0000 120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431A0" w:rsidRPr="005431A0" w:rsidTr="005431A0">
        <w:trPr>
          <w:trHeight w:val="14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1 11 05035 10 0000 120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431A0" w:rsidRPr="005431A0" w:rsidTr="005431A0">
        <w:trPr>
          <w:trHeight w:val="118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1 11 07015 10 0000 120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5431A0" w:rsidRPr="005431A0" w:rsidTr="005431A0">
        <w:trPr>
          <w:trHeight w:val="168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1 11 09045 10 0000 120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431A0" w:rsidRPr="005431A0" w:rsidTr="005431A0">
        <w:trPr>
          <w:trHeight w:val="76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1 13 01995 10 0000 130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5431A0" w:rsidRPr="005431A0" w:rsidTr="005431A0">
        <w:trPr>
          <w:trHeight w:val="8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1 13 02065 10 0000 130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5431A0" w:rsidRPr="005431A0" w:rsidTr="005431A0">
        <w:trPr>
          <w:trHeight w:val="6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1 13 02995 10 0000 130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</w:tr>
      <w:tr w:rsidR="005431A0" w:rsidRPr="005431A0" w:rsidTr="005431A0">
        <w:trPr>
          <w:trHeight w:val="6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1 14 01050 10 0000 410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сельских поселений</w:t>
            </w:r>
          </w:p>
        </w:tc>
      </w:tr>
      <w:tr w:rsidR="005431A0" w:rsidRPr="005431A0" w:rsidTr="005431A0">
        <w:trPr>
          <w:trHeight w:val="165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1 14 02052 10 0000 410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431A0" w:rsidRPr="005431A0" w:rsidTr="005431A0">
        <w:trPr>
          <w:trHeight w:val="174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1 14 02053 10 0000 410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431A0" w:rsidRPr="005431A0" w:rsidTr="005431A0">
        <w:trPr>
          <w:trHeight w:val="156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1 14 02052 10 0000 440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431A0" w:rsidRPr="005431A0" w:rsidTr="005431A0">
        <w:trPr>
          <w:trHeight w:val="189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1 14 02053 10 0000 440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431A0" w:rsidRPr="005431A0" w:rsidTr="005431A0">
        <w:trPr>
          <w:trHeight w:val="94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1 14 04050 10 0000 420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нематериальных активов, находящихся в собственности сельских поселений</w:t>
            </w:r>
          </w:p>
        </w:tc>
      </w:tr>
      <w:tr w:rsidR="005431A0" w:rsidRPr="005431A0" w:rsidTr="005431A0">
        <w:trPr>
          <w:trHeight w:val="118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1 14 06025 10 0000 430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431A0" w:rsidRPr="005431A0" w:rsidTr="005431A0">
        <w:trPr>
          <w:trHeight w:val="79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1 16 18050 10 0000 140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сельских поселений)</w:t>
            </w:r>
          </w:p>
        </w:tc>
      </w:tr>
      <w:tr w:rsidR="005431A0" w:rsidRPr="005431A0" w:rsidTr="005431A0">
        <w:trPr>
          <w:trHeight w:val="126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1 16 33050 10 0000 140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 w:rsidR="005431A0" w:rsidRPr="005431A0" w:rsidTr="005431A0">
        <w:trPr>
          <w:trHeight w:val="97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1 16 90050 10 0000 140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5431A0" w:rsidRPr="005431A0" w:rsidTr="005431A0">
        <w:trPr>
          <w:trHeight w:val="6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1 17 01050 10 0000 180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</w:tr>
      <w:tr w:rsidR="005431A0" w:rsidRPr="005431A0" w:rsidTr="005431A0">
        <w:trPr>
          <w:trHeight w:val="6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1 17 05050 10 0000 180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</w:tr>
      <w:tr w:rsidR="005431A0" w:rsidRPr="005431A0" w:rsidTr="005431A0">
        <w:trPr>
          <w:trHeight w:val="126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1 18 05000 10 0000 180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Поступления в бюджеты сельских поселений (перечисления из бюджетов сельских поселений)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5431A0" w:rsidRPr="005431A0" w:rsidTr="005431A0">
        <w:trPr>
          <w:trHeight w:val="73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2 02 15001 10 0000 151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5431A0" w:rsidRPr="005431A0" w:rsidTr="005431A0">
        <w:trPr>
          <w:trHeight w:val="67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2 02 19999 10 0000 151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дотации бюджетам сельских поселений</w:t>
            </w:r>
          </w:p>
        </w:tc>
      </w:tr>
      <w:tr w:rsidR="005431A0" w:rsidRPr="005431A0" w:rsidTr="005431A0">
        <w:trPr>
          <w:trHeight w:val="6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2 02 29999 10 0000 151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 бюджетам сельских поселений</w:t>
            </w:r>
          </w:p>
        </w:tc>
      </w:tr>
      <w:tr w:rsidR="005431A0" w:rsidRPr="005431A0" w:rsidTr="005431A0">
        <w:trPr>
          <w:trHeight w:val="76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2 02 35930 10 0000 151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</w:tr>
      <w:tr w:rsidR="005431A0" w:rsidRPr="005431A0" w:rsidTr="005431A0">
        <w:trPr>
          <w:trHeight w:val="8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2 02 35118 10 0000 151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5431A0" w:rsidRPr="005431A0" w:rsidTr="005431A0">
        <w:trPr>
          <w:trHeight w:val="126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2 02 45160 10 0000 151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5431A0" w:rsidRPr="005431A0" w:rsidTr="005431A0">
        <w:trPr>
          <w:trHeight w:val="141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2 02 40014 10 0000 151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431A0" w:rsidRPr="005431A0" w:rsidTr="005431A0">
        <w:trPr>
          <w:trHeight w:val="5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2 02 49999 10 0000 151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</w:tr>
      <w:tr w:rsidR="005431A0" w:rsidRPr="005431A0" w:rsidTr="005431A0">
        <w:trPr>
          <w:trHeight w:val="9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2 02 90054 10 0000 151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5431A0" w:rsidRPr="005431A0" w:rsidTr="005431A0">
        <w:trPr>
          <w:trHeight w:val="133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2 07 05010 10 0000 180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</w:tr>
      <w:tr w:rsidR="005431A0" w:rsidRPr="005431A0" w:rsidTr="005431A0">
        <w:trPr>
          <w:trHeight w:val="85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2 07 05020 10 0000 180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5431A0" w:rsidRPr="005431A0" w:rsidTr="005431A0">
        <w:trPr>
          <w:trHeight w:val="75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2 07 05030 10 0000 180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</w:tr>
      <w:tr w:rsidR="005431A0" w:rsidRPr="005431A0" w:rsidTr="005431A0">
        <w:trPr>
          <w:trHeight w:val="199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2 08 05000 10 0000 180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431A0" w:rsidRPr="005431A0" w:rsidTr="005431A0">
        <w:trPr>
          <w:trHeight w:val="139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2 18 60010 10 0000 151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431A0" w:rsidRPr="005431A0" w:rsidTr="005431A0">
        <w:trPr>
          <w:trHeight w:val="139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2 18 60020 10 0000 151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5431A0" w:rsidRPr="005431A0" w:rsidTr="005431A0">
        <w:trPr>
          <w:trHeight w:val="82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2 18 05010 10 0000 180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сельских поселений от возврата бюджетными учреждениями остатков субсидий прошлых лет</w:t>
            </w:r>
          </w:p>
        </w:tc>
      </w:tr>
      <w:tr w:rsidR="005431A0" w:rsidRPr="005431A0" w:rsidTr="005431A0">
        <w:trPr>
          <w:trHeight w:val="82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2 18 05030 10 0000 180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5431A0" w:rsidRPr="005431A0" w:rsidTr="005431A0">
        <w:trPr>
          <w:trHeight w:val="82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031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2 19 60010 10 0000 151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5431A0" w:rsidRPr="005431A0" w:rsidTr="005431A0">
        <w:trPr>
          <w:trHeight w:val="69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015</w:t>
            </w:r>
          </w:p>
        </w:tc>
        <w:tc>
          <w:tcPr>
            <w:tcW w:w="8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Министерство финансов Амурской области</w:t>
            </w:r>
          </w:p>
        </w:tc>
      </w:tr>
      <w:tr w:rsidR="005431A0" w:rsidRPr="005431A0" w:rsidTr="005431A0">
        <w:trPr>
          <w:trHeight w:val="139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015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1 16 33050 10 0000 140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 w:rsidR="005431A0" w:rsidRPr="005431A0" w:rsidTr="005431A0">
        <w:trPr>
          <w:trHeight w:val="6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182</w:t>
            </w:r>
          </w:p>
        </w:tc>
        <w:tc>
          <w:tcPr>
            <w:tcW w:w="87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Федеральной налоговой службы по Амурской области</w:t>
            </w:r>
          </w:p>
        </w:tc>
      </w:tr>
      <w:tr w:rsidR="005431A0" w:rsidRPr="005431A0" w:rsidTr="005431A0">
        <w:trPr>
          <w:trHeight w:val="6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182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01 02000 01 0000 110**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</w:tr>
      <w:tr w:rsidR="005431A0" w:rsidRPr="005431A0" w:rsidTr="005431A0">
        <w:trPr>
          <w:trHeight w:val="6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05 02000 02 0000 110**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</w:tr>
      <w:tr w:rsidR="005431A0" w:rsidRPr="005431A0" w:rsidTr="005431A0">
        <w:trPr>
          <w:trHeight w:val="6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05 03000 01 0000 110**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</w:tr>
      <w:tr w:rsidR="005431A0" w:rsidRPr="005431A0" w:rsidTr="005431A0">
        <w:trPr>
          <w:trHeight w:val="6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06 01000 00 0000 110**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</w:tr>
      <w:tr w:rsidR="005431A0" w:rsidRPr="005431A0" w:rsidTr="005431A0">
        <w:trPr>
          <w:trHeight w:val="6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06 06000 00 0000 110**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</w:tr>
      <w:tr w:rsidR="005431A0" w:rsidRPr="005431A0" w:rsidTr="005431A0">
        <w:trPr>
          <w:trHeight w:val="82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1 09 00000 00 0000 000**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Задолженность и перерасчеты по отменненным налогам, сборам и иным обязательным платежам</w:t>
            </w:r>
          </w:p>
        </w:tc>
      </w:tr>
      <w:tr w:rsidR="005431A0" w:rsidRPr="005431A0" w:rsidTr="005431A0">
        <w:trPr>
          <w:trHeight w:val="132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431A0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31A0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доходы бюджета сельсовета, администрирование которых может осуществляться главными администраторами доходов  бюджета в пределах их компетенции</w:t>
            </w:r>
          </w:p>
        </w:tc>
      </w:tr>
      <w:tr w:rsidR="005431A0" w:rsidRPr="005431A0" w:rsidTr="005431A0">
        <w:trPr>
          <w:trHeight w:val="42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2 00 00000 00 0000 000*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1A0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</w:tr>
      <w:tr w:rsidR="005431A0" w:rsidRPr="005431A0" w:rsidTr="005431A0">
        <w:trPr>
          <w:trHeight w:val="270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431A0" w:rsidRPr="005431A0" w:rsidTr="005431A0">
        <w:trPr>
          <w:trHeight w:val="1710"/>
        </w:trPr>
        <w:tc>
          <w:tcPr>
            <w:tcW w:w="99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* Коды классификации доходов бюджетов, предназначенные для учета доходов: от предоставления субсидий, субвенций и иных межбюджетных трансфертов, имеющих целевое назначение, возврата указанных целевых межбюджетных трансфертов прошлых лет закрепляются за органами, уполномоченными в соответствии с нормативными правовыми актами на использование указанных денежных средств.</w:t>
            </w:r>
          </w:p>
        </w:tc>
      </w:tr>
      <w:tr w:rsidR="005431A0" w:rsidRPr="005431A0" w:rsidTr="005431A0">
        <w:trPr>
          <w:trHeight w:val="465"/>
        </w:trPr>
        <w:tc>
          <w:tcPr>
            <w:tcW w:w="9922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431A0">
              <w:rPr>
                <w:rFonts w:ascii="Times New Roman" w:eastAsia="Times New Roman" w:hAnsi="Times New Roman" w:cs="Times New Roman"/>
                <w:sz w:val="28"/>
                <w:szCs w:val="28"/>
              </w:rPr>
              <w:t>** Администрирование поступлений по всем статьям, подстатьям соответствующей статьи, подвидам доходов бюджетов осуществляется администратором, указанным в группировочном коде бюджетной классификации в пределах определенной законодательством Российской Федерации компетенции.</w:t>
            </w:r>
          </w:p>
        </w:tc>
      </w:tr>
      <w:tr w:rsidR="005431A0" w:rsidRPr="005431A0" w:rsidTr="005431A0">
        <w:trPr>
          <w:trHeight w:val="1215"/>
        </w:trPr>
        <w:tc>
          <w:tcPr>
            <w:tcW w:w="992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431A0" w:rsidRPr="005431A0" w:rsidRDefault="005431A0" w:rsidP="00543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343C9" w:rsidRDefault="008343C9"/>
    <w:sectPr w:rsidR="008343C9" w:rsidSect="005431A0">
      <w:headerReference w:type="default" r:id="rId6"/>
      <w:pgSz w:w="11906" w:h="16838"/>
      <w:pgMar w:top="709" w:right="1701" w:bottom="709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43C9" w:rsidRDefault="008343C9" w:rsidP="005431A0">
      <w:pPr>
        <w:spacing w:after="0" w:line="240" w:lineRule="auto"/>
      </w:pPr>
      <w:r>
        <w:separator/>
      </w:r>
    </w:p>
  </w:endnote>
  <w:endnote w:type="continuationSeparator" w:id="1">
    <w:p w:rsidR="008343C9" w:rsidRDefault="008343C9" w:rsidP="00543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43C9" w:rsidRDefault="008343C9" w:rsidP="005431A0">
      <w:pPr>
        <w:spacing w:after="0" w:line="240" w:lineRule="auto"/>
      </w:pPr>
      <w:r>
        <w:separator/>
      </w:r>
    </w:p>
  </w:footnote>
  <w:footnote w:type="continuationSeparator" w:id="1">
    <w:p w:rsidR="008343C9" w:rsidRDefault="008343C9" w:rsidP="00543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21152"/>
      <w:docPartObj>
        <w:docPartGallery w:val="Page Numbers (Top of Page)"/>
        <w:docPartUnique/>
      </w:docPartObj>
    </w:sdtPr>
    <w:sdtContent>
      <w:p w:rsidR="005431A0" w:rsidRDefault="005431A0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5431A0" w:rsidRDefault="005431A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31A0"/>
    <w:rsid w:val="005431A0"/>
    <w:rsid w:val="00834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3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31A0"/>
  </w:style>
  <w:style w:type="paragraph" w:styleId="a5">
    <w:name w:val="footer"/>
    <w:basedOn w:val="a"/>
    <w:link w:val="a6"/>
    <w:uiPriority w:val="99"/>
    <w:semiHidden/>
    <w:unhideWhenUsed/>
    <w:rsid w:val="00543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31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1423</Words>
  <Characters>8115</Characters>
  <Application>Microsoft Office Word</Application>
  <DocSecurity>0</DocSecurity>
  <Lines>67</Lines>
  <Paragraphs>19</Paragraphs>
  <ScaleCrop>false</ScaleCrop>
  <Company>SPecialiST RePack</Company>
  <LinksUpToDate>false</LinksUpToDate>
  <CharactersWithSpaces>9519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2017-11-17T04:39:00Z</dcterms:created>
  <dcterms:modified xsi:type="dcterms:W3CDTF">2017-11-17T04:46:00Z</dcterms:modified>
</cp:coreProperties>
</file>